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69C3" w14:textId="77777777" w:rsidR="00A359C7" w:rsidRPr="004930F0" w:rsidRDefault="00A359C7" w:rsidP="004930F0">
      <w:pPr>
        <w:spacing w:line="240" w:lineRule="auto"/>
        <w:rPr>
          <w:rFonts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61"/>
        <w:gridCol w:w="6211"/>
      </w:tblGrid>
      <w:tr w:rsidR="003E06C9" w:rsidRPr="004930F0" w14:paraId="2642005C" w14:textId="77777777" w:rsidTr="004930F0">
        <w:tc>
          <w:tcPr>
            <w:tcW w:w="1577" w:type="pct"/>
          </w:tcPr>
          <w:p w14:paraId="43053129" w14:textId="77777777" w:rsidR="003E06C9" w:rsidRPr="004930F0" w:rsidRDefault="008D2200" w:rsidP="004930F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4930F0">
              <w:rPr>
                <w:rFonts w:cs="Arial"/>
                <w:b/>
                <w:sz w:val="22"/>
                <w:szCs w:val="22"/>
              </w:rPr>
              <w:t>Geltungsbereich:</w:t>
            </w:r>
          </w:p>
        </w:tc>
        <w:tc>
          <w:tcPr>
            <w:tcW w:w="3423" w:type="pct"/>
          </w:tcPr>
          <w:p w14:paraId="393BCB23" w14:textId="77777777" w:rsidR="00185CB7" w:rsidRDefault="00622FCB" w:rsidP="004930F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4930F0">
              <w:rPr>
                <w:rFonts w:cs="Arial"/>
                <w:sz w:val="22"/>
                <w:szCs w:val="22"/>
              </w:rPr>
              <w:t>Praxis</w:t>
            </w:r>
          </w:p>
          <w:p w14:paraId="45ECBE01" w14:textId="77777777" w:rsidR="004930F0" w:rsidRPr="004930F0" w:rsidRDefault="004930F0" w:rsidP="004930F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E06C9" w:rsidRPr="004930F0" w14:paraId="2838AC5F" w14:textId="77777777" w:rsidTr="004930F0">
        <w:tc>
          <w:tcPr>
            <w:tcW w:w="1577" w:type="pct"/>
          </w:tcPr>
          <w:p w14:paraId="4D1494A6" w14:textId="77777777" w:rsidR="003E06C9" w:rsidRPr="004930F0" w:rsidRDefault="008D2200" w:rsidP="004930F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4930F0">
              <w:rPr>
                <w:rFonts w:cs="Arial"/>
                <w:b/>
                <w:sz w:val="22"/>
                <w:szCs w:val="22"/>
              </w:rPr>
              <w:t>Zweck:</w:t>
            </w:r>
          </w:p>
        </w:tc>
        <w:tc>
          <w:tcPr>
            <w:tcW w:w="3423" w:type="pct"/>
          </w:tcPr>
          <w:p w14:paraId="29978C3B" w14:textId="77777777" w:rsidR="008C6126" w:rsidRDefault="000F506B" w:rsidP="004930F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Sicherstellung</w:t>
            </w:r>
            <w:r w:rsidR="00622FCB" w:rsidRPr="004930F0">
              <w:rPr>
                <w:rFonts w:cs="Arial"/>
                <w:sz w:val="22"/>
                <w:szCs w:val="22"/>
              </w:rPr>
              <w:t xml:space="preserve">, dass keine abgelaufenen Produkte verwendet werden </w:t>
            </w:r>
          </w:p>
          <w:p w14:paraId="35EB8ACD" w14:textId="77777777" w:rsidR="004930F0" w:rsidRPr="004930F0" w:rsidRDefault="004930F0" w:rsidP="004930F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37962" w:rsidRPr="004930F0" w14:paraId="6C7E0BAB" w14:textId="77777777" w:rsidTr="004930F0">
        <w:tc>
          <w:tcPr>
            <w:tcW w:w="1577" w:type="pct"/>
          </w:tcPr>
          <w:p w14:paraId="21398072" w14:textId="77777777" w:rsidR="00E37962" w:rsidRPr="004930F0" w:rsidRDefault="00E37962" w:rsidP="004930F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4930F0">
              <w:rPr>
                <w:rFonts w:cs="Arial"/>
                <w:b/>
                <w:sz w:val="22"/>
                <w:szCs w:val="22"/>
              </w:rPr>
              <w:t>Verantwortliche</w:t>
            </w:r>
            <w:r w:rsidR="004930F0">
              <w:rPr>
                <w:rFonts w:cs="Arial"/>
                <w:b/>
                <w:sz w:val="22"/>
                <w:szCs w:val="22"/>
              </w:rPr>
              <w:t>*</w:t>
            </w:r>
            <w:r w:rsidRPr="004930F0">
              <w:rPr>
                <w:rFonts w:cs="Arial"/>
                <w:b/>
                <w:sz w:val="22"/>
                <w:szCs w:val="22"/>
              </w:rPr>
              <w:t>r</w:t>
            </w:r>
            <w:r w:rsidR="001A6BD9" w:rsidRPr="004930F0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3423" w:type="pct"/>
          </w:tcPr>
          <w:p w14:paraId="36015747" w14:textId="77777777" w:rsidR="00417380" w:rsidRPr="004930F0" w:rsidRDefault="004930F0" w:rsidP="004930F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Mitarbeiter (MA)</w:t>
            </w:r>
          </w:p>
        </w:tc>
      </w:tr>
    </w:tbl>
    <w:p w14:paraId="3A9286E6" w14:textId="77777777" w:rsidR="003D503E" w:rsidRDefault="003D503E" w:rsidP="004930F0">
      <w:pPr>
        <w:pStyle w:val="berschriftEbene1"/>
        <w:spacing w:before="0" w:after="0"/>
        <w:rPr>
          <w:rFonts w:cs="Arial"/>
          <w:b w:val="0"/>
          <w:sz w:val="22"/>
          <w:szCs w:val="22"/>
        </w:rPr>
      </w:pPr>
    </w:p>
    <w:p w14:paraId="224DEF10" w14:textId="77777777" w:rsidR="004930F0" w:rsidRPr="004930F0" w:rsidRDefault="004930F0" w:rsidP="004930F0">
      <w:pPr>
        <w:spacing w:line="240" w:lineRule="auto"/>
        <w:rPr>
          <w:sz w:val="22"/>
          <w:szCs w:val="22"/>
        </w:rPr>
      </w:pP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332"/>
      </w:tblGrid>
      <w:tr w:rsidR="0089033F" w:rsidRPr="004930F0" w14:paraId="5E7CD45E" w14:textId="77777777" w:rsidTr="00590C6E">
        <w:trPr>
          <w:cantSplit/>
          <w:trHeight w:val="397"/>
        </w:trPr>
        <w:tc>
          <w:tcPr>
            <w:tcW w:w="377" w:type="pct"/>
            <w:shd w:val="clear" w:color="auto" w:fill="FFC000"/>
            <w:vAlign w:val="center"/>
          </w:tcPr>
          <w:p w14:paraId="22D8F38F" w14:textId="77777777" w:rsidR="0089033F" w:rsidRPr="004930F0" w:rsidRDefault="0089033F" w:rsidP="005146C4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4930F0">
              <w:rPr>
                <w:rFonts w:cs="Arial"/>
                <w:b/>
                <w:sz w:val="22"/>
                <w:szCs w:val="22"/>
              </w:rPr>
              <w:t xml:space="preserve">Nr. </w:t>
            </w:r>
          </w:p>
        </w:tc>
        <w:tc>
          <w:tcPr>
            <w:tcW w:w="4623" w:type="pct"/>
            <w:shd w:val="clear" w:color="auto" w:fill="FFC000"/>
            <w:vAlign w:val="center"/>
          </w:tcPr>
          <w:p w14:paraId="78047802" w14:textId="77777777" w:rsidR="0089033F" w:rsidRPr="004930F0" w:rsidRDefault="0089033F" w:rsidP="005146C4">
            <w:pPr>
              <w:spacing w:before="120" w:after="12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Arbeitsschritt/</w:t>
            </w:r>
            <w:r w:rsidRPr="004930F0">
              <w:rPr>
                <w:rFonts w:cs="Arial"/>
                <w:b/>
                <w:sz w:val="22"/>
                <w:szCs w:val="22"/>
              </w:rPr>
              <w:t>Arbeitsfolge</w:t>
            </w:r>
          </w:p>
        </w:tc>
      </w:tr>
      <w:tr w:rsidR="0089033F" w:rsidRPr="004930F0" w14:paraId="00684D69" w14:textId="77777777" w:rsidTr="00590C6E">
        <w:trPr>
          <w:cantSplit/>
          <w:trHeight w:val="283"/>
        </w:trPr>
        <w:tc>
          <w:tcPr>
            <w:tcW w:w="377" w:type="pct"/>
            <w:shd w:val="clear" w:color="auto" w:fill="auto"/>
            <w:vAlign w:val="center"/>
          </w:tcPr>
          <w:p w14:paraId="75EC0CDC" w14:textId="77777777" w:rsidR="0089033F" w:rsidRPr="004930F0" w:rsidRDefault="0089033F" w:rsidP="004930F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23" w:type="pct"/>
            <w:shd w:val="clear" w:color="auto" w:fill="auto"/>
            <w:vAlign w:val="center"/>
          </w:tcPr>
          <w:p w14:paraId="7BB657A4" w14:textId="77777777" w:rsidR="0089033F" w:rsidRPr="004930F0" w:rsidRDefault="0089033F" w:rsidP="004930F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4930F0">
              <w:rPr>
                <w:rFonts w:cs="Arial"/>
                <w:b/>
                <w:sz w:val="22"/>
                <w:szCs w:val="22"/>
              </w:rPr>
              <w:t>Materialien</w:t>
            </w:r>
            <w:r>
              <w:rPr>
                <w:rFonts w:cs="Arial"/>
                <w:b/>
                <w:sz w:val="22"/>
                <w:szCs w:val="22"/>
              </w:rPr>
              <w:t>/</w:t>
            </w:r>
            <w:r w:rsidRPr="004930F0">
              <w:rPr>
                <w:rFonts w:cs="Arial"/>
                <w:b/>
                <w:sz w:val="22"/>
                <w:szCs w:val="22"/>
              </w:rPr>
              <w:t>Arzneimittel</w:t>
            </w:r>
          </w:p>
          <w:p w14:paraId="1D4D3B5F" w14:textId="77777777" w:rsidR="0089033F" w:rsidRPr="004930F0" w:rsidRDefault="0089033F" w:rsidP="004930F0">
            <w:pPr>
              <w:pStyle w:val="Listenabsatz1"/>
              <w:numPr>
                <w:ilvl w:val="0"/>
                <w:numId w:val="7"/>
              </w:numPr>
              <w:spacing w:line="240" w:lineRule="auto"/>
              <w:ind w:left="357" w:hanging="357"/>
              <w:jc w:val="left"/>
              <w:rPr>
                <w:rFonts w:cs="Arial"/>
                <w:sz w:val="22"/>
                <w:szCs w:val="22"/>
              </w:rPr>
            </w:pPr>
            <w:r w:rsidRPr="004930F0">
              <w:rPr>
                <w:rFonts w:cs="Arial"/>
                <w:sz w:val="22"/>
                <w:szCs w:val="22"/>
              </w:rPr>
              <w:t>Materialien und Arzneimittel werden entsprechend den</w:t>
            </w:r>
            <w:r>
              <w:rPr>
                <w:rFonts w:cs="Arial"/>
                <w:sz w:val="22"/>
                <w:szCs w:val="22"/>
              </w:rPr>
              <w:t xml:space="preserve"> Herstellerangaben aufbewahrt/</w:t>
            </w:r>
            <w:r w:rsidRPr="004930F0">
              <w:rPr>
                <w:rFonts w:cs="Arial"/>
                <w:sz w:val="22"/>
                <w:szCs w:val="22"/>
              </w:rPr>
              <w:t>gelagert</w:t>
            </w:r>
          </w:p>
          <w:p w14:paraId="0F18106B" w14:textId="77777777" w:rsidR="0089033F" w:rsidRDefault="0089033F" w:rsidP="004930F0">
            <w:pPr>
              <w:pStyle w:val="Listenabsatz1"/>
              <w:numPr>
                <w:ilvl w:val="0"/>
                <w:numId w:val="7"/>
              </w:numPr>
              <w:spacing w:line="240" w:lineRule="auto"/>
              <w:ind w:left="357" w:hanging="357"/>
              <w:jc w:val="left"/>
              <w:rPr>
                <w:rFonts w:cs="Arial"/>
                <w:b/>
                <w:sz w:val="22"/>
                <w:szCs w:val="22"/>
              </w:rPr>
            </w:pPr>
            <w:r w:rsidRPr="004930F0">
              <w:rPr>
                <w:rFonts w:cs="Arial"/>
                <w:sz w:val="22"/>
                <w:szCs w:val="22"/>
              </w:rPr>
              <w:t>Lagerkriterien werden sichergestellt (z.B. tägli</w:t>
            </w:r>
            <w:r w:rsidR="000F506B">
              <w:rPr>
                <w:rFonts w:cs="Arial"/>
                <w:sz w:val="22"/>
                <w:szCs w:val="22"/>
              </w:rPr>
              <w:t>che Kontrolle der Temperatur im</w:t>
            </w:r>
            <w:r w:rsidRPr="004930F0">
              <w:rPr>
                <w:rFonts w:cs="Arial"/>
                <w:sz w:val="22"/>
                <w:szCs w:val="22"/>
              </w:rPr>
              <w:t xml:space="preserve"> Medikamentenkühlschrank)</w:t>
            </w:r>
            <w:r w:rsidRPr="004930F0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3DB627E2" w14:textId="77777777" w:rsidR="00722278" w:rsidRPr="00722278" w:rsidRDefault="00722278" w:rsidP="004930F0">
            <w:pPr>
              <w:pStyle w:val="Listenabsatz1"/>
              <w:numPr>
                <w:ilvl w:val="0"/>
                <w:numId w:val="7"/>
              </w:numPr>
              <w:spacing w:line="240" w:lineRule="auto"/>
              <w:ind w:left="357" w:hanging="357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FIFO </w:t>
            </w:r>
            <w:r>
              <w:rPr>
                <w:rFonts w:cs="Arial"/>
                <w:bCs/>
                <w:sz w:val="22"/>
                <w:szCs w:val="22"/>
              </w:rPr>
              <w:t>– First in- First out- Methode</w:t>
            </w:r>
          </w:p>
          <w:p w14:paraId="36EB6AAD" w14:textId="341A4296" w:rsidR="00722278" w:rsidRPr="00722278" w:rsidRDefault="00722278" w:rsidP="004930F0">
            <w:pPr>
              <w:pStyle w:val="Listenabsatz1"/>
              <w:numPr>
                <w:ilvl w:val="0"/>
                <w:numId w:val="7"/>
              </w:numPr>
              <w:spacing w:line="240" w:lineRule="auto"/>
              <w:ind w:left="357" w:hanging="357"/>
              <w:jc w:val="left"/>
              <w:rPr>
                <w:rFonts w:cs="Arial"/>
                <w:bCs/>
                <w:sz w:val="22"/>
                <w:szCs w:val="22"/>
              </w:rPr>
            </w:pPr>
            <w:r w:rsidRPr="00722278">
              <w:rPr>
                <w:rFonts w:cs="Arial"/>
                <w:bCs/>
                <w:sz w:val="22"/>
                <w:szCs w:val="22"/>
              </w:rPr>
              <w:t>Regelung der</w:t>
            </w:r>
            <w:r>
              <w:rPr>
                <w:rFonts w:cs="Arial"/>
                <w:bCs/>
                <w:sz w:val="22"/>
                <w:szCs w:val="22"/>
              </w:rPr>
              <w:t xml:space="preserve"> Zuständigkeiten eindeutig; z.B. MA1 = BHZ 1 usw.</w:t>
            </w:r>
          </w:p>
        </w:tc>
      </w:tr>
      <w:tr w:rsidR="0089033F" w:rsidRPr="004930F0" w14:paraId="49D7F233" w14:textId="77777777" w:rsidTr="00590C6E">
        <w:trPr>
          <w:cantSplit/>
          <w:trHeight w:val="283"/>
        </w:trPr>
        <w:tc>
          <w:tcPr>
            <w:tcW w:w="377" w:type="pct"/>
            <w:shd w:val="clear" w:color="auto" w:fill="auto"/>
            <w:vAlign w:val="center"/>
          </w:tcPr>
          <w:p w14:paraId="3C6E7176" w14:textId="77777777" w:rsidR="0089033F" w:rsidRPr="004930F0" w:rsidRDefault="0089033F" w:rsidP="004930F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23" w:type="pct"/>
            <w:shd w:val="clear" w:color="auto" w:fill="auto"/>
            <w:vAlign w:val="center"/>
          </w:tcPr>
          <w:p w14:paraId="3FFDF632" w14:textId="77777777" w:rsidR="0089033F" w:rsidRDefault="0089033F" w:rsidP="0005688E">
            <w:pPr>
              <w:pStyle w:val="Listenabsatz1"/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Pr="004930F0">
              <w:rPr>
                <w:rFonts w:cs="Arial"/>
                <w:sz w:val="22"/>
                <w:szCs w:val="22"/>
              </w:rPr>
              <w:t xml:space="preserve">eim Öffnen einer Verpackung wird diese eindeutig mit </w:t>
            </w:r>
            <w:r>
              <w:rPr>
                <w:rFonts w:cs="Arial"/>
                <w:sz w:val="22"/>
                <w:szCs w:val="22"/>
              </w:rPr>
              <w:t>Anbruch/Verwendbar bis Datum</w:t>
            </w:r>
            <w:r w:rsidRPr="004930F0">
              <w:rPr>
                <w:rFonts w:cs="Arial"/>
                <w:sz w:val="22"/>
                <w:szCs w:val="22"/>
              </w:rPr>
              <w:t xml:space="preserve"> gekennzeichnet. </w:t>
            </w:r>
          </w:p>
          <w:p w14:paraId="74039E2C" w14:textId="07354014" w:rsidR="00722278" w:rsidRPr="004930F0" w:rsidRDefault="00722278" w:rsidP="0005688E">
            <w:pPr>
              <w:pStyle w:val="Listenabsatz1"/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Oder „laminiertes Blatt“ in Schublade beschriften</w:t>
            </w:r>
          </w:p>
        </w:tc>
      </w:tr>
      <w:tr w:rsidR="0089033F" w:rsidRPr="004930F0" w14:paraId="261EFC23" w14:textId="77777777" w:rsidTr="00590C6E">
        <w:trPr>
          <w:cantSplit/>
          <w:trHeight w:val="283"/>
        </w:trPr>
        <w:tc>
          <w:tcPr>
            <w:tcW w:w="377" w:type="pct"/>
            <w:shd w:val="clear" w:color="auto" w:fill="auto"/>
            <w:vAlign w:val="center"/>
          </w:tcPr>
          <w:p w14:paraId="7C735DDF" w14:textId="77777777" w:rsidR="0089033F" w:rsidRPr="004930F0" w:rsidRDefault="0089033F" w:rsidP="004930F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23" w:type="pct"/>
            <w:shd w:val="clear" w:color="auto" w:fill="auto"/>
            <w:vAlign w:val="center"/>
          </w:tcPr>
          <w:p w14:paraId="70E541EC" w14:textId="77777777" w:rsidR="0089033F" w:rsidRPr="004930F0" w:rsidRDefault="0089033F" w:rsidP="004930F0">
            <w:pPr>
              <w:pStyle w:val="Listenabsatz1"/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4930F0">
              <w:rPr>
                <w:rFonts w:cs="Arial"/>
                <w:sz w:val="22"/>
                <w:szCs w:val="22"/>
              </w:rPr>
              <w:t>Das Verfalldatum des Produktes wird vor jeder Anwendung überprüft.</w:t>
            </w:r>
          </w:p>
        </w:tc>
      </w:tr>
      <w:tr w:rsidR="0089033F" w:rsidRPr="004930F0" w14:paraId="7FAF0F6B" w14:textId="77777777" w:rsidTr="00590C6E">
        <w:trPr>
          <w:cantSplit/>
          <w:trHeight w:val="283"/>
        </w:trPr>
        <w:tc>
          <w:tcPr>
            <w:tcW w:w="377" w:type="pct"/>
            <w:shd w:val="clear" w:color="auto" w:fill="auto"/>
            <w:vAlign w:val="center"/>
          </w:tcPr>
          <w:p w14:paraId="0DBB98DE" w14:textId="77777777" w:rsidR="0089033F" w:rsidRPr="004930F0" w:rsidRDefault="0089033F" w:rsidP="004930F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23" w:type="pct"/>
            <w:shd w:val="clear" w:color="auto" w:fill="auto"/>
            <w:vAlign w:val="center"/>
          </w:tcPr>
          <w:p w14:paraId="70E4416E" w14:textId="77777777" w:rsidR="0089033F" w:rsidRPr="004930F0" w:rsidRDefault="0089033F" w:rsidP="004930F0">
            <w:pPr>
              <w:pStyle w:val="Listenabsatz1"/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4930F0">
              <w:rPr>
                <w:rFonts w:cs="Arial"/>
                <w:sz w:val="22"/>
                <w:szCs w:val="22"/>
              </w:rPr>
              <w:t xml:space="preserve">Es findet eine regelmäßige Verfalldatenkontrolle der Produkte im BHZ und Lager statt (alle 3 Monate). </w:t>
            </w:r>
          </w:p>
        </w:tc>
      </w:tr>
      <w:tr w:rsidR="0089033F" w:rsidRPr="004930F0" w14:paraId="176818E6" w14:textId="77777777" w:rsidTr="00590C6E">
        <w:trPr>
          <w:cantSplit/>
          <w:trHeight w:val="283"/>
        </w:trPr>
        <w:tc>
          <w:tcPr>
            <w:tcW w:w="377" w:type="pct"/>
            <w:shd w:val="clear" w:color="auto" w:fill="auto"/>
            <w:vAlign w:val="center"/>
          </w:tcPr>
          <w:p w14:paraId="79EF82D0" w14:textId="77777777" w:rsidR="0089033F" w:rsidRPr="004930F0" w:rsidRDefault="0089033F" w:rsidP="004930F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23" w:type="pct"/>
            <w:shd w:val="clear" w:color="auto" w:fill="auto"/>
            <w:vAlign w:val="center"/>
          </w:tcPr>
          <w:p w14:paraId="747A6B02" w14:textId="6CB7DA40" w:rsidR="0089033F" w:rsidRPr="004930F0" w:rsidRDefault="0089033F" w:rsidP="004930F0">
            <w:pPr>
              <w:pStyle w:val="Listenabsatz1"/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4930F0">
              <w:rPr>
                <w:rFonts w:cs="Arial"/>
                <w:sz w:val="22"/>
                <w:szCs w:val="22"/>
              </w:rPr>
              <w:t xml:space="preserve">Abgelaufene </w:t>
            </w:r>
            <w:r w:rsidR="00722278">
              <w:rPr>
                <w:rFonts w:cs="Arial"/>
                <w:sz w:val="22"/>
                <w:szCs w:val="22"/>
              </w:rPr>
              <w:t>Produkte</w:t>
            </w:r>
            <w:r w:rsidRPr="004930F0">
              <w:rPr>
                <w:rFonts w:cs="Arial"/>
                <w:sz w:val="22"/>
                <w:szCs w:val="22"/>
              </w:rPr>
              <w:t xml:space="preserve"> werden umgehend fachgerecht entsorgt.</w:t>
            </w:r>
          </w:p>
        </w:tc>
      </w:tr>
      <w:tr w:rsidR="0089033F" w:rsidRPr="004930F0" w14:paraId="3340DDA3" w14:textId="77777777" w:rsidTr="00590C6E">
        <w:trPr>
          <w:cantSplit/>
          <w:trHeight w:val="283"/>
        </w:trPr>
        <w:tc>
          <w:tcPr>
            <w:tcW w:w="377" w:type="pct"/>
            <w:shd w:val="clear" w:color="auto" w:fill="auto"/>
            <w:vAlign w:val="center"/>
          </w:tcPr>
          <w:p w14:paraId="0F8FFC0F" w14:textId="77777777" w:rsidR="0089033F" w:rsidRPr="004930F0" w:rsidRDefault="0089033F" w:rsidP="004930F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23" w:type="pct"/>
            <w:shd w:val="clear" w:color="auto" w:fill="auto"/>
            <w:vAlign w:val="center"/>
          </w:tcPr>
          <w:p w14:paraId="21C59063" w14:textId="0C5082BF" w:rsidR="0089033F" w:rsidRPr="004930F0" w:rsidRDefault="0089033F" w:rsidP="004930F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4930F0">
              <w:rPr>
                <w:rFonts w:cs="Arial"/>
                <w:sz w:val="22"/>
                <w:szCs w:val="22"/>
              </w:rPr>
              <w:t>Produkte die als Anschauungsmaterial bzw. Kursmaterial verwendet werden sind gekennzeichnet und werden getrennt gelagert.</w:t>
            </w:r>
            <w:r w:rsidR="00722278">
              <w:rPr>
                <w:rFonts w:cs="Arial"/>
                <w:sz w:val="22"/>
                <w:szCs w:val="22"/>
              </w:rPr>
              <w:t xml:space="preserve"> Keine Anwendung am Patienten!</w:t>
            </w:r>
          </w:p>
        </w:tc>
      </w:tr>
    </w:tbl>
    <w:p w14:paraId="5A838E7B" w14:textId="77777777" w:rsidR="00F2746F" w:rsidRPr="004930F0" w:rsidRDefault="00F2746F" w:rsidP="004930F0">
      <w:pPr>
        <w:spacing w:line="240" w:lineRule="auto"/>
        <w:rPr>
          <w:rFonts w:cs="Arial"/>
          <w:sz w:val="22"/>
          <w:szCs w:val="22"/>
        </w:rPr>
      </w:pPr>
    </w:p>
    <w:sectPr w:rsidR="00F2746F" w:rsidRPr="004930F0" w:rsidSect="00D876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2ACB" w14:textId="77777777" w:rsidR="00807C24" w:rsidRDefault="00807C24">
      <w:pPr>
        <w:spacing w:line="240" w:lineRule="auto"/>
      </w:pPr>
      <w:r>
        <w:separator/>
      </w:r>
    </w:p>
  </w:endnote>
  <w:endnote w:type="continuationSeparator" w:id="0">
    <w:p w14:paraId="349C1BF7" w14:textId="77777777" w:rsidR="00807C24" w:rsidRDefault="00807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0685" w14:textId="77777777" w:rsidR="00727BEC" w:rsidRDefault="00727B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8" w:space="0" w:color="002000"/>
        <w:left w:val="single" w:sz="8" w:space="0" w:color="002000"/>
        <w:bottom w:val="single" w:sz="8" w:space="0" w:color="002000"/>
        <w:right w:val="single" w:sz="8" w:space="0" w:color="002000"/>
        <w:insideH w:val="single" w:sz="8" w:space="0" w:color="002000"/>
        <w:insideV w:val="single" w:sz="8" w:space="0" w:color="002000"/>
      </w:tblBorders>
      <w:tblLook w:val="01E0" w:firstRow="1" w:lastRow="1" w:firstColumn="1" w:lastColumn="1" w:noHBand="0" w:noVBand="0"/>
    </w:tblPr>
    <w:tblGrid>
      <w:gridCol w:w="2947"/>
      <w:gridCol w:w="2035"/>
      <w:gridCol w:w="2037"/>
      <w:gridCol w:w="2033"/>
    </w:tblGrid>
    <w:tr w:rsidR="004930F0" w14:paraId="30DA228F" w14:textId="77777777" w:rsidTr="004930F0">
      <w:trPr>
        <w:trHeight w:val="358"/>
      </w:trPr>
      <w:tc>
        <w:tcPr>
          <w:tcW w:w="1628" w:type="pct"/>
          <w:vMerge w:val="restar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vAlign w:val="bottom"/>
          <w:hideMark/>
        </w:tcPr>
        <w:p w14:paraId="7530D215" w14:textId="77777777" w:rsidR="004930F0" w:rsidRDefault="00362B41" w:rsidP="004930F0">
          <w:pPr>
            <w:spacing w:line="240" w:lineRule="auto"/>
            <w:rPr>
              <w:sz w:val="16"/>
              <w:szCs w:val="16"/>
            </w:rPr>
          </w:pPr>
          <w:r>
            <w:rPr>
              <w:rFonts w:cs="Arial"/>
              <w:iCs/>
              <w:color w:val="4D4D4D"/>
              <w:sz w:val="16"/>
            </w:rPr>
            <w:t>© DFA Heilwesen ® GmbH &amp; Co.KG</w:t>
          </w:r>
        </w:p>
      </w:tc>
      <w:tc>
        <w:tcPr>
          <w:tcW w:w="1124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hideMark/>
        </w:tcPr>
        <w:p w14:paraId="6CF86663" w14:textId="77777777" w:rsidR="004930F0" w:rsidRDefault="004930F0" w:rsidP="004930F0">
          <w:pPr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Geprüft </w:t>
          </w:r>
        </w:p>
        <w:p w14:paraId="107CE06D" w14:textId="77777777" w:rsidR="004930F0" w:rsidRDefault="004930F0" w:rsidP="004930F0">
          <w:pPr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Kürzel/Datum:</w:t>
          </w:r>
        </w:p>
      </w:tc>
      <w:tc>
        <w:tcPr>
          <w:tcW w:w="1125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hideMark/>
        </w:tcPr>
        <w:p w14:paraId="21BA5DD6" w14:textId="77777777" w:rsidR="004930F0" w:rsidRDefault="004930F0" w:rsidP="004930F0">
          <w:pPr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Freigabe </w:t>
          </w:r>
        </w:p>
        <w:p w14:paraId="05AEA2FA" w14:textId="77777777" w:rsidR="004930F0" w:rsidRDefault="004930F0" w:rsidP="004930F0">
          <w:pPr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Kürzel/Datum:</w:t>
          </w:r>
        </w:p>
      </w:tc>
      <w:tc>
        <w:tcPr>
          <w:tcW w:w="1124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hideMark/>
        </w:tcPr>
        <w:p w14:paraId="17AF0832" w14:textId="77777777" w:rsidR="004930F0" w:rsidRDefault="004930F0" w:rsidP="004930F0">
          <w:pPr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Seite:</w:t>
          </w:r>
        </w:p>
      </w:tc>
    </w:tr>
    <w:tr w:rsidR="004930F0" w14:paraId="7B1B3BB2" w14:textId="77777777" w:rsidTr="004930F0">
      <w:trPr>
        <w:trHeight w:val="20"/>
      </w:trPr>
      <w:tc>
        <w:tcPr>
          <w:tcW w:w="0" w:type="auto"/>
          <w:vMerge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vAlign w:val="center"/>
          <w:hideMark/>
        </w:tcPr>
        <w:p w14:paraId="3B6C8ADC" w14:textId="77777777" w:rsidR="004930F0" w:rsidRDefault="004930F0" w:rsidP="004930F0">
          <w:pPr>
            <w:spacing w:line="240" w:lineRule="auto"/>
            <w:rPr>
              <w:sz w:val="16"/>
              <w:szCs w:val="16"/>
            </w:rPr>
          </w:pPr>
        </w:p>
      </w:tc>
      <w:tc>
        <w:tcPr>
          <w:tcW w:w="1124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hideMark/>
        </w:tcPr>
        <w:p w14:paraId="4E17FBA1" w14:textId="77777777" w:rsidR="004930F0" w:rsidRPr="004930F0" w:rsidRDefault="004930F0" w:rsidP="004930F0">
          <w:pPr>
            <w:spacing w:line="240" w:lineRule="auto"/>
            <w:jc w:val="left"/>
            <w:rPr>
              <w:sz w:val="16"/>
              <w:szCs w:val="16"/>
            </w:rPr>
          </w:pPr>
        </w:p>
      </w:tc>
      <w:tc>
        <w:tcPr>
          <w:tcW w:w="1125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hideMark/>
        </w:tcPr>
        <w:p w14:paraId="091D23F0" w14:textId="77777777" w:rsidR="004930F0" w:rsidRPr="004930F0" w:rsidRDefault="004930F0" w:rsidP="004930F0">
          <w:pPr>
            <w:spacing w:line="240" w:lineRule="auto"/>
            <w:rPr>
              <w:sz w:val="16"/>
              <w:szCs w:val="16"/>
            </w:rPr>
          </w:pPr>
        </w:p>
      </w:tc>
      <w:tc>
        <w:tcPr>
          <w:tcW w:w="1124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hideMark/>
        </w:tcPr>
        <w:p w14:paraId="3DF85680" w14:textId="77777777" w:rsidR="004930F0" w:rsidRDefault="004930F0" w:rsidP="004930F0">
          <w:pPr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Seite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27BEC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von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727BEC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5ECE1BA4" w14:textId="77777777" w:rsidR="00B34917" w:rsidRPr="00805679" w:rsidRDefault="00B34917" w:rsidP="00670955">
    <w:pPr>
      <w:pStyle w:val="Fuzeile"/>
      <w:spacing w:line="240" w:lineRule="auto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DAD6" w14:textId="77777777" w:rsidR="00727BEC" w:rsidRDefault="00727B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F911" w14:textId="77777777" w:rsidR="00807C24" w:rsidRDefault="00807C24">
      <w:pPr>
        <w:spacing w:line="240" w:lineRule="auto"/>
      </w:pPr>
      <w:r>
        <w:separator/>
      </w:r>
    </w:p>
  </w:footnote>
  <w:footnote w:type="continuationSeparator" w:id="0">
    <w:p w14:paraId="597DF4F3" w14:textId="77777777" w:rsidR="00807C24" w:rsidRDefault="00807C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24A0" w14:textId="77777777" w:rsidR="00727BEC" w:rsidRDefault="00727B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4" w:type="pct"/>
      <w:tblBorders>
        <w:top w:val="single" w:sz="8" w:space="0" w:color="002000"/>
        <w:left w:val="single" w:sz="8" w:space="0" w:color="002000"/>
        <w:bottom w:val="single" w:sz="8" w:space="0" w:color="002000"/>
        <w:right w:val="single" w:sz="8" w:space="0" w:color="002000"/>
        <w:insideH w:val="single" w:sz="8" w:space="0" w:color="002000"/>
        <w:insideV w:val="single" w:sz="8" w:space="0" w:color="002000"/>
      </w:tblBorders>
      <w:tblLook w:val="01E0" w:firstRow="1" w:lastRow="1" w:firstColumn="1" w:lastColumn="1" w:noHBand="0" w:noVBand="0"/>
    </w:tblPr>
    <w:tblGrid>
      <w:gridCol w:w="2189"/>
      <w:gridCol w:w="4153"/>
      <w:gridCol w:w="2663"/>
    </w:tblGrid>
    <w:tr w:rsidR="007B449E" w:rsidRPr="00D8764F" w14:paraId="0238EC74" w14:textId="77777777" w:rsidTr="00805679">
      <w:trPr>
        <w:trHeight w:val="170"/>
        <w:tblHeader/>
      </w:trPr>
      <w:tc>
        <w:tcPr>
          <w:tcW w:w="1303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vAlign w:val="center"/>
          <w:hideMark/>
        </w:tcPr>
        <w:p w14:paraId="72224A49" w14:textId="77777777" w:rsidR="007B449E" w:rsidRPr="00D8764F" w:rsidRDefault="007B449E" w:rsidP="00805679">
          <w:pPr>
            <w:spacing w:line="240" w:lineRule="auto"/>
            <w:jc w:val="center"/>
            <w:rPr>
              <w:lang w:val="x-none" w:eastAsia="x-none"/>
            </w:rPr>
          </w:pPr>
        </w:p>
      </w:tc>
      <w:tc>
        <w:tcPr>
          <w:tcW w:w="2393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noWrap/>
          <w:vAlign w:val="center"/>
          <w:hideMark/>
        </w:tcPr>
        <w:p w14:paraId="2888C41D" w14:textId="77777777" w:rsidR="007B449E" w:rsidRPr="00D8764F" w:rsidRDefault="007B449E" w:rsidP="00D77B7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sz w:val="20"/>
              <w:szCs w:val="20"/>
            </w:rPr>
          </w:pPr>
          <w:r w:rsidRPr="00D8764F">
            <w:rPr>
              <w:sz w:val="20"/>
              <w:szCs w:val="20"/>
            </w:rPr>
            <w:fldChar w:fldCharType="begin"/>
          </w:r>
          <w:r w:rsidRPr="00D8764F">
            <w:rPr>
              <w:sz w:val="20"/>
              <w:szCs w:val="20"/>
            </w:rPr>
            <w:instrText xml:space="preserve"> FILENAME  </w:instrText>
          </w:r>
          <w:r w:rsidRPr="00D8764F">
            <w:rPr>
              <w:sz w:val="20"/>
              <w:szCs w:val="20"/>
            </w:rPr>
            <w:fldChar w:fldCharType="separate"/>
          </w:r>
          <w:r w:rsidR="00727BEC">
            <w:rPr>
              <w:noProof/>
              <w:sz w:val="20"/>
              <w:szCs w:val="20"/>
            </w:rPr>
            <w:t>13.1.8 AA Verfalldatenkontrolle-001.doc</w:t>
          </w:r>
          <w:r w:rsidRPr="00D8764F">
            <w:rPr>
              <w:sz w:val="20"/>
              <w:szCs w:val="20"/>
            </w:rPr>
            <w:fldChar w:fldCharType="end"/>
          </w:r>
        </w:p>
      </w:tc>
      <w:tc>
        <w:tcPr>
          <w:tcW w:w="1304" w:type="pct"/>
          <w:tcBorders>
            <w:top w:val="single" w:sz="8" w:space="0" w:color="002000"/>
            <w:left w:val="single" w:sz="8" w:space="0" w:color="002000"/>
            <w:bottom w:val="single" w:sz="8" w:space="0" w:color="002000"/>
            <w:right w:val="single" w:sz="8" w:space="0" w:color="002000"/>
          </w:tcBorders>
          <w:vAlign w:val="center"/>
          <w:hideMark/>
        </w:tcPr>
        <w:p w14:paraId="21D84E19" w14:textId="3F44EC9B" w:rsidR="007B449E" w:rsidRPr="00D8764F" w:rsidRDefault="00722278" w:rsidP="00805679">
          <w:pPr>
            <w:spacing w:line="240" w:lineRule="auto"/>
            <w:jc w:val="center"/>
            <w:rPr>
              <w:sz w:val="16"/>
              <w:szCs w:val="16"/>
              <w:lang w:val="x-none" w:eastAsia="x-none"/>
            </w:rPr>
          </w:pPr>
          <w:r w:rsidRPr="00BC1FBC">
            <w:rPr>
              <w:noProof/>
            </w:rPr>
            <w:drawing>
              <wp:inline distT="0" distB="0" distL="0" distR="0" wp14:anchorId="51512E6E" wp14:editId="790E93B1">
                <wp:extent cx="1553845" cy="571500"/>
                <wp:effectExtent l="0" t="0" r="0" b="0"/>
                <wp:docPr id="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384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D3C9AC" w14:textId="77777777" w:rsidR="006C4D4B" w:rsidRPr="00805679" w:rsidRDefault="006C4D4B" w:rsidP="00670955">
    <w:pPr>
      <w:pStyle w:val="Kopfzeile"/>
      <w:spacing w:line="240" w:lineRule="auto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1682" w14:textId="77777777" w:rsidR="00727BEC" w:rsidRDefault="00727B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9ED"/>
    <w:multiLevelType w:val="hybridMultilevel"/>
    <w:tmpl w:val="837A7CC4"/>
    <w:lvl w:ilvl="0" w:tplc="77FA1EEE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7DDE"/>
    <w:multiLevelType w:val="multilevel"/>
    <w:tmpl w:val="695453C8"/>
    <w:lvl w:ilvl="0">
      <w:start w:val="1"/>
      <w:numFmt w:val="decimal"/>
      <w:isLgl/>
      <w:lvlText w:val="%1"/>
      <w:lvlJc w:val="left"/>
      <w:pPr>
        <w:tabs>
          <w:tab w:val="num" w:pos="737"/>
        </w:tabs>
        <w:ind w:left="432" w:hanging="432"/>
      </w:pPr>
      <w:rPr>
        <w:rFonts w:hint="default"/>
      </w:rPr>
    </w:lvl>
    <w:lvl w:ilvl="1">
      <w:start w:val="1"/>
      <w:numFmt w:val="decimal"/>
      <w:pStyle w:val="11berschrift"/>
      <w:isLgl/>
      <w:suff w:val="noth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CDE3980"/>
    <w:multiLevelType w:val="hybridMultilevel"/>
    <w:tmpl w:val="B8D43DF2"/>
    <w:lvl w:ilvl="0" w:tplc="5B76225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D5F22"/>
    <w:multiLevelType w:val="multilevel"/>
    <w:tmpl w:val="137AB27A"/>
    <w:lvl w:ilvl="0">
      <w:start w:val="3"/>
      <w:numFmt w:val="decimal"/>
      <w:isLgl/>
      <w:lvlText w:val="%1"/>
      <w:lvlJc w:val="left"/>
      <w:pPr>
        <w:tabs>
          <w:tab w:val="num" w:pos="737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4.%3.%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5DA2582"/>
    <w:multiLevelType w:val="hybridMultilevel"/>
    <w:tmpl w:val="53B001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DA23D5"/>
    <w:multiLevelType w:val="multilevel"/>
    <w:tmpl w:val="6B2A88BE"/>
    <w:lvl w:ilvl="0">
      <w:start w:val="1"/>
      <w:numFmt w:val="decimal"/>
      <w:pStyle w:val="1berschrift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isLgl/>
      <w:suff w:val="noth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9382600"/>
    <w:multiLevelType w:val="hybridMultilevel"/>
    <w:tmpl w:val="280CBD7C"/>
    <w:lvl w:ilvl="0" w:tplc="64CC662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560B6A"/>
    <w:multiLevelType w:val="multilevel"/>
    <w:tmpl w:val="C5AE4664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berschriftEbene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berschriftEbene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berschriftEbene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berschriftEbene5"/>
      <w:lvlText w:val="%1.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69530010">
    <w:abstractNumId w:val="5"/>
  </w:num>
  <w:num w:numId="2" w16cid:durableId="54817117">
    <w:abstractNumId w:val="1"/>
  </w:num>
  <w:num w:numId="3" w16cid:durableId="1230657465">
    <w:abstractNumId w:val="3"/>
  </w:num>
  <w:num w:numId="4" w16cid:durableId="254946500">
    <w:abstractNumId w:val="7"/>
  </w:num>
  <w:num w:numId="5" w16cid:durableId="342056149">
    <w:abstractNumId w:val="2"/>
  </w:num>
  <w:num w:numId="6" w16cid:durableId="813912825">
    <w:abstractNumId w:val="4"/>
  </w:num>
  <w:num w:numId="7" w16cid:durableId="1875582664">
    <w:abstractNumId w:val="6"/>
  </w:num>
  <w:num w:numId="8" w16cid:durableId="2535882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6B"/>
    <w:rsid w:val="0000038F"/>
    <w:rsid w:val="0001030B"/>
    <w:rsid w:val="00034AD4"/>
    <w:rsid w:val="0005688E"/>
    <w:rsid w:val="00083401"/>
    <w:rsid w:val="00093DB5"/>
    <w:rsid w:val="000C20F5"/>
    <w:rsid w:val="000D2189"/>
    <w:rsid w:val="000F506B"/>
    <w:rsid w:val="00110C79"/>
    <w:rsid w:val="00152CD1"/>
    <w:rsid w:val="00157683"/>
    <w:rsid w:val="00163F75"/>
    <w:rsid w:val="001679A2"/>
    <w:rsid w:val="00183FF9"/>
    <w:rsid w:val="00185CB7"/>
    <w:rsid w:val="001A6BD9"/>
    <w:rsid w:val="001B7BFB"/>
    <w:rsid w:val="001C33AD"/>
    <w:rsid w:val="001D5D60"/>
    <w:rsid w:val="001E6319"/>
    <w:rsid w:val="001F1B4E"/>
    <w:rsid w:val="00206673"/>
    <w:rsid w:val="002072A7"/>
    <w:rsid w:val="00207E87"/>
    <w:rsid w:val="00211F86"/>
    <w:rsid w:val="00212E76"/>
    <w:rsid w:val="00225629"/>
    <w:rsid w:val="0028127F"/>
    <w:rsid w:val="002909A8"/>
    <w:rsid w:val="002A700E"/>
    <w:rsid w:val="002A7B23"/>
    <w:rsid w:val="002B3771"/>
    <w:rsid w:val="002C407D"/>
    <w:rsid w:val="002C7B13"/>
    <w:rsid w:val="002D6727"/>
    <w:rsid w:val="002F5D47"/>
    <w:rsid w:val="00312659"/>
    <w:rsid w:val="00362B41"/>
    <w:rsid w:val="00372F93"/>
    <w:rsid w:val="00386C48"/>
    <w:rsid w:val="00397649"/>
    <w:rsid w:val="00397E2B"/>
    <w:rsid w:val="003D4B0F"/>
    <w:rsid w:val="003D503E"/>
    <w:rsid w:val="003E06C9"/>
    <w:rsid w:val="003F18E2"/>
    <w:rsid w:val="003F68A3"/>
    <w:rsid w:val="003F7896"/>
    <w:rsid w:val="004055E2"/>
    <w:rsid w:val="00417380"/>
    <w:rsid w:val="0042325A"/>
    <w:rsid w:val="00425137"/>
    <w:rsid w:val="00443EBE"/>
    <w:rsid w:val="00447914"/>
    <w:rsid w:val="00461A5F"/>
    <w:rsid w:val="00462E0C"/>
    <w:rsid w:val="00482E84"/>
    <w:rsid w:val="004930F0"/>
    <w:rsid w:val="004B1246"/>
    <w:rsid w:val="004B5EFA"/>
    <w:rsid w:val="004C1B24"/>
    <w:rsid w:val="004C204D"/>
    <w:rsid w:val="004D5544"/>
    <w:rsid w:val="004F16CA"/>
    <w:rsid w:val="004F68B7"/>
    <w:rsid w:val="004F7061"/>
    <w:rsid w:val="00500817"/>
    <w:rsid w:val="00507D31"/>
    <w:rsid w:val="005146C4"/>
    <w:rsid w:val="00537CC3"/>
    <w:rsid w:val="00540B46"/>
    <w:rsid w:val="00540CEA"/>
    <w:rsid w:val="00542339"/>
    <w:rsid w:val="005668CE"/>
    <w:rsid w:val="005721DF"/>
    <w:rsid w:val="005809F2"/>
    <w:rsid w:val="00590C6E"/>
    <w:rsid w:val="005949D5"/>
    <w:rsid w:val="005A252B"/>
    <w:rsid w:val="005B052A"/>
    <w:rsid w:val="005C1D3D"/>
    <w:rsid w:val="00602741"/>
    <w:rsid w:val="00603A2E"/>
    <w:rsid w:val="00612970"/>
    <w:rsid w:val="00622FCB"/>
    <w:rsid w:val="00643DC0"/>
    <w:rsid w:val="006540FD"/>
    <w:rsid w:val="0066637C"/>
    <w:rsid w:val="00670955"/>
    <w:rsid w:val="00672DE7"/>
    <w:rsid w:val="00675426"/>
    <w:rsid w:val="00681295"/>
    <w:rsid w:val="006B2A56"/>
    <w:rsid w:val="006C4D4B"/>
    <w:rsid w:val="006D08BA"/>
    <w:rsid w:val="006D66C1"/>
    <w:rsid w:val="006E6F8B"/>
    <w:rsid w:val="006E7425"/>
    <w:rsid w:val="00703E7F"/>
    <w:rsid w:val="00715E29"/>
    <w:rsid w:val="00722278"/>
    <w:rsid w:val="00726BE2"/>
    <w:rsid w:val="00727BEC"/>
    <w:rsid w:val="00735E30"/>
    <w:rsid w:val="00741AF2"/>
    <w:rsid w:val="007437F4"/>
    <w:rsid w:val="00745023"/>
    <w:rsid w:val="007451C4"/>
    <w:rsid w:val="0076105F"/>
    <w:rsid w:val="00784735"/>
    <w:rsid w:val="007854D0"/>
    <w:rsid w:val="00785DDA"/>
    <w:rsid w:val="007952D1"/>
    <w:rsid w:val="007B449E"/>
    <w:rsid w:val="007B5AA9"/>
    <w:rsid w:val="007C390C"/>
    <w:rsid w:val="007E1BB2"/>
    <w:rsid w:val="007E29D3"/>
    <w:rsid w:val="007E71CB"/>
    <w:rsid w:val="007F30EA"/>
    <w:rsid w:val="00805679"/>
    <w:rsid w:val="00807C24"/>
    <w:rsid w:val="008205DC"/>
    <w:rsid w:val="00826A13"/>
    <w:rsid w:val="00841FDA"/>
    <w:rsid w:val="008622C2"/>
    <w:rsid w:val="00876B5D"/>
    <w:rsid w:val="0089033F"/>
    <w:rsid w:val="008A38DF"/>
    <w:rsid w:val="008B5B05"/>
    <w:rsid w:val="008C4F73"/>
    <w:rsid w:val="008C6126"/>
    <w:rsid w:val="008D0B73"/>
    <w:rsid w:val="008D2200"/>
    <w:rsid w:val="008D2341"/>
    <w:rsid w:val="008E5C75"/>
    <w:rsid w:val="008E6BA0"/>
    <w:rsid w:val="008F38A8"/>
    <w:rsid w:val="00905E2F"/>
    <w:rsid w:val="00927537"/>
    <w:rsid w:val="00933FA7"/>
    <w:rsid w:val="009545AD"/>
    <w:rsid w:val="00955DC7"/>
    <w:rsid w:val="0096238D"/>
    <w:rsid w:val="00996551"/>
    <w:rsid w:val="009A13E5"/>
    <w:rsid w:val="009A6E91"/>
    <w:rsid w:val="009C0889"/>
    <w:rsid w:val="009C1D83"/>
    <w:rsid w:val="009D28E5"/>
    <w:rsid w:val="009D4290"/>
    <w:rsid w:val="009F0312"/>
    <w:rsid w:val="009F539D"/>
    <w:rsid w:val="009F7E98"/>
    <w:rsid w:val="00A072C4"/>
    <w:rsid w:val="00A15A8B"/>
    <w:rsid w:val="00A2099A"/>
    <w:rsid w:val="00A27212"/>
    <w:rsid w:val="00A34D34"/>
    <w:rsid w:val="00A359C7"/>
    <w:rsid w:val="00A47D08"/>
    <w:rsid w:val="00A644FD"/>
    <w:rsid w:val="00A82B6C"/>
    <w:rsid w:val="00AC6BC3"/>
    <w:rsid w:val="00AD0303"/>
    <w:rsid w:val="00AD6177"/>
    <w:rsid w:val="00AF3473"/>
    <w:rsid w:val="00AF4A0B"/>
    <w:rsid w:val="00B021B3"/>
    <w:rsid w:val="00B227D3"/>
    <w:rsid w:val="00B34917"/>
    <w:rsid w:val="00B35729"/>
    <w:rsid w:val="00B46A98"/>
    <w:rsid w:val="00B52D90"/>
    <w:rsid w:val="00B62C94"/>
    <w:rsid w:val="00B63D6D"/>
    <w:rsid w:val="00B64615"/>
    <w:rsid w:val="00B708E2"/>
    <w:rsid w:val="00B71ECA"/>
    <w:rsid w:val="00B83949"/>
    <w:rsid w:val="00B930E4"/>
    <w:rsid w:val="00B947F6"/>
    <w:rsid w:val="00B95952"/>
    <w:rsid w:val="00BA0059"/>
    <w:rsid w:val="00BA2DC2"/>
    <w:rsid w:val="00BA4567"/>
    <w:rsid w:val="00BA549C"/>
    <w:rsid w:val="00BB48E6"/>
    <w:rsid w:val="00BD10A1"/>
    <w:rsid w:val="00BD1F02"/>
    <w:rsid w:val="00BD2D5F"/>
    <w:rsid w:val="00BD6DAB"/>
    <w:rsid w:val="00BE7E9A"/>
    <w:rsid w:val="00BF02C2"/>
    <w:rsid w:val="00C077D7"/>
    <w:rsid w:val="00C37E58"/>
    <w:rsid w:val="00C43A6A"/>
    <w:rsid w:val="00C53B6B"/>
    <w:rsid w:val="00C6204B"/>
    <w:rsid w:val="00C67519"/>
    <w:rsid w:val="00C7649F"/>
    <w:rsid w:val="00C90B96"/>
    <w:rsid w:val="00CD2997"/>
    <w:rsid w:val="00CD42BD"/>
    <w:rsid w:val="00D002E6"/>
    <w:rsid w:val="00D37CE0"/>
    <w:rsid w:val="00D40D9C"/>
    <w:rsid w:val="00D5031D"/>
    <w:rsid w:val="00D60B54"/>
    <w:rsid w:val="00D647ED"/>
    <w:rsid w:val="00D72C2A"/>
    <w:rsid w:val="00D77B62"/>
    <w:rsid w:val="00D77B73"/>
    <w:rsid w:val="00D82F06"/>
    <w:rsid w:val="00D8764F"/>
    <w:rsid w:val="00D94299"/>
    <w:rsid w:val="00DA4B3A"/>
    <w:rsid w:val="00DB1310"/>
    <w:rsid w:val="00DB4067"/>
    <w:rsid w:val="00DD606B"/>
    <w:rsid w:val="00DF223A"/>
    <w:rsid w:val="00DF33F9"/>
    <w:rsid w:val="00DF6AD9"/>
    <w:rsid w:val="00E01416"/>
    <w:rsid w:val="00E12D32"/>
    <w:rsid w:val="00E17503"/>
    <w:rsid w:val="00E17B6A"/>
    <w:rsid w:val="00E24A28"/>
    <w:rsid w:val="00E3382E"/>
    <w:rsid w:val="00E37962"/>
    <w:rsid w:val="00E4052F"/>
    <w:rsid w:val="00E56707"/>
    <w:rsid w:val="00E56DAC"/>
    <w:rsid w:val="00E642BF"/>
    <w:rsid w:val="00E70706"/>
    <w:rsid w:val="00E70E02"/>
    <w:rsid w:val="00E753EC"/>
    <w:rsid w:val="00E80E39"/>
    <w:rsid w:val="00E9117A"/>
    <w:rsid w:val="00E93CB0"/>
    <w:rsid w:val="00E9503E"/>
    <w:rsid w:val="00EA2F8E"/>
    <w:rsid w:val="00EA473B"/>
    <w:rsid w:val="00EC2F56"/>
    <w:rsid w:val="00EC6D8E"/>
    <w:rsid w:val="00ED1D05"/>
    <w:rsid w:val="00ED58D0"/>
    <w:rsid w:val="00ED74D0"/>
    <w:rsid w:val="00EE691A"/>
    <w:rsid w:val="00F04257"/>
    <w:rsid w:val="00F072A9"/>
    <w:rsid w:val="00F075B6"/>
    <w:rsid w:val="00F12432"/>
    <w:rsid w:val="00F2746F"/>
    <w:rsid w:val="00F423B5"/>
    <w:rsid w:val="00F455AF"/>
    <w:rsid w:val="00F64A0B"/>
    <w:rsid w:val="00F71226"/>
    <w:rsid w:val="00F835CF"/>
    <w:rsid w:val="00FB2E63"/>
    <w:rsid w:val="00FB332D"/>
    <w:rsid w:val="00FD73AA"/>
    <w:rsid w:val="00FD7C9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A964"/>
  <w15:chartTrackingRefBased/>
  <w15:docId w15:val="{184CC3F5-7035-4AEA-97C6-725D8101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ind w:left="709" w:hanging="709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3"/>
      </w:numPr>
      <w:spacing w:before="240" w:after="6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">
    <w:name w:val="1 Überschrift"/>
    <w:basedOn w:val="Standard"/>
    <w:next w:val="Standard"/>
    <w:pPr>
      <w:numPr>
        <w:numId w:val="1"/>
      </w:numPr>
      <w:spacing w:before="360" w:line="480" w:lineRule="auto"/>
    </w:pPr>
    <w:rPr>
      <w:b/>
      <w:sz w:val="32"/>
      <w:szCs w:val="32"/>
    </w:rPr>
  </w:style>
  <w:style w:type="paragraph" w:customStyle="1" w:styleId="11berschrift">
    <w:name w:val="1.1 Überschrift"/>
    <w:basedOn w:val="Standard"/>
    <w:next w:val="Standard"/>
    <w:pPr>
      <w:numPr>
        <w:ilvl w:val="1"/>
        <w:numId w:val="2"/>
      </w:numPr>
      <w:spacing w:before="360" w:line="480" w:lineRule="auto"/>
    </w:pPr>
    <w:rPr>
      <w:b/>
      <w:sz w:val="32"/>
      <w:szCs w:val="32"/>
    </w:rPr>
  </w:style>
  <w:style w:type="paragraph" w:customStyle="1" w:styleId="berschriftEbene1">
    <w:name w:val="Überschrift Ebene 1"/>
    <w:basedOn w:val="Standard"/>
    <w:next w:val="Standard"/>
    <w:autoRedefine/>
    <w:rsid w:val="0096238D"/>
    <w:pPr>
      <w:spacing w:before="120" w:after="120" w:line="240" w:lineRule="auto"/>
      <w:jc w:val="left"/>
      <w:outlineLvl w:val="0"/>
    </w:pPr>
    <w:rPr>
      <w:b/>
      <w:sz w:val="28"/>
      <w:szCs w:val="28"/>
    </w:rPr>
  </w:style>
  <w:style w:type="paragraph" w:customStyle="1" w:styleId="berschriftEbene2">
    <w:name w:val="Überschrift Ebene 2"/>
    <w:basedOn w:val="Standard"/>
    <w:next w:val="Standard"/>
    <w:autoRedefine/>
    <w:pPr>
      <w:numPr>
        <w:ilvl w:val="1"/>
        <w:numId w:val="4"/>
      </w:numPr>
      <w:spacing w:before="240" w:after="60" w:line="480" w:lineRule="auto"/>
      <w:jc w:val="left"/>
      <w:outlineLvl w:val="1"/>
    </w:pPr>
    <w:rPr>
      <w:b/>
      <w:sz w:val="28"/>
      <w:szCs w:val="28"/>
    </w:rPr>
  </w:style>
  <w:style w:type="paragraph" w:customStyle="1" w:styleId="berschriftEbene3">
    <w:name w:val="Überschrift Ebene 3"/>
    <w:basedOn w:val="Standard"/>
    <w:next w:val="Standard"/>
    <w:autoRedefine/>
    <w:pPr>
      <w:numPr>
        <w:ilvl w:val="2"/>
        <w:numId w:val="4"/>
      </w:numPr>
      <w:spacing w:before="240" w:after="60" w:line="480" w:lineRule="auto"/>
      <w:jc w:val="left"/>
      <w:outlineLvl w:val="2"/>
    </w:pPr>
    <w:rPr>
      <w:b/>
    </w:rPr>
  </w:style>
  <w:style w:type="paragraph" w:customStyle="1" w:styleId="berschriftEbene4">
    <w:name w:val="Überschrift Ebene 4"/>
    <w:basedOn w:val="Standard"/>
    <w:next w:val="Standard"/>
    <w:autoRedefine/>
    <w:pPr>
      <w:numPr>
        <w:ilvl w:val="3"/>
        <w:numId w:val="4"/>
      </w:numPr>
      <w:spacing w:before="240" w:after="60" w:line="480" w:lineRule="auto"/>
      <w:jc w:val="left"/>
      <w:outlineLvl w:val="3"/>
    </w:pPr>
    <w:rPr>
      <w:b/>
    </w:rPr>
  </w:style>
  <w:style w:type="paragraph" w:customStyle="1" w:styleId="berschriftEbene5">
    <w:name w:val="Überschrift Ebene 5"/>
    <w:basedOn w:val="Standard"/>
    <w:next w:val="Standard"/>
    <w:autoRedefine/>
    <w:pPr>
      <w:numPr>
        <w:ilvl w:val="4"/>
        <w:numId w:val="4"/>
      </w:numPr>
      <w:spacing w:before="240" w:after="60" w:line="480" w:lineRule="auto"/>
      <w:jc w:val="left"/>
      <w:outlineLvl w:val="4"/>
    </w:pPr>
    <w:rPr>
      <w:b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4052F"/>
    <w:rPr>
      <w:rFonts w:ascii="Arial" w:hAnsi="Arial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8D2200"/>
    <w:pPr>
      <w:tabs>
        <w:tab w:val="left" w:pos="440"/>
        <w:tab w:val="right" w:leader="dot" w:pos="9062"/>
      </w:tabs>
    </w:pPr>
    <w:rPr>
      <w:b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ZchnZchn3">
    <w:name w:val="Zchn Zchn3"/>
    <w:locked/>
    <w:rsid w:val="006C4D4B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ZchnZchn1">
    <w:name w:val="Zchn Zchn1"/>
    <w:locked/>
    <w:rsid w:val="00EC6D8E"/>
    <w:rPr>
      <w:rFonts w:ascii="Arial" w:hAnsi="Arial" w:cs="Arial"/>
      <w:sz w:val="24"/>
      <w:szCs w:val="24"/>
      <w:lang w:val="de-DE" w:eastAsia="de-DE" w:bidi="ar-SA"/>
    </w:rPr>
  </w:style>
  <w:style w:type="table" w:styleId="Tabellenraster">
    <w:name w:val="Table Grid"/>
    <w:basedOn w:val="NormaleTabelle"/>
    <w:uiPriority w:val="59"/>
    <w:rsid w:val="00110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B708E2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B708E2"/>
    <w:rPr>
      <w:rFonts w:ascii="Calibri" w:hAnsi="Calibr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B708E2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B708E2"/>
    <w:rPr>
      <w:rFonts w:ascii="Cambria" w:hAnsi="Cambria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08E2"/>
    <w:pPr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B708E2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Listenabsatz1">
    <w:name w:val="Listenabsatz1"/>
    <w:basedOn w:val="Standard"/>
    <w:uiPriority w:val="34"/>
    <w:qFormat/>
    <w:rsid w:val="00E5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lli\blanco\QMS-blanco\VA\VA%20Stammblatt-blanc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D1587-7A2B-444A-8C8D-98DCAC74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Stammblatt-blanco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VA-Stammblatt</vt:lpstr>
    </vt:vector>
  </TitlesOfParts>
  <Company>FPHC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VA-Stammblatt</dc:title>
  <dc:subject/>
  <dc:creator>pdc</dc:creator>
  <cp:keywords/>
  <cp:lastModifiedBy>Melanie Pohl</cp:lastModifiedBy>
  <cp:revision>4</cp:revision>
  <cp:lastPrinted>2018-02-09T06:19:00Z</cp:lastPrinted>
  <dcterms:created xsi:type="dcterms:W3CDTF">2023-05-23T09:26:00Z</dcterms:created>
  <dcterms:modified xsi:type="dcterms:W3CDTF">2023-05-23T19:21:00Z</dcterms:modified>
</cp:coreProperties>
</file>